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Format per il Progetto personalizzato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 xml:space="preserve"> “</w:t>
      </w:r>
      <w:r>
        <w:rPr>
          <w:rFonts w:cs="Times New Roman" w:ascii="Calibri" w:hAnsi="Calibri"/>
          <w:b/>
          <w:bCs/>
        </w:rPr>
        <w:t>Sostegno per la Vita Indipendente – anno 2026”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  <w:t>(PR ABRUZZO FSE+ 2021-2027)</w:t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cs="Times New Roman" w:ascii="Calibri" w:hAnsi="Calibri"/>
          <w:b/>
          <w:bCs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TITOLO DELL’INTERVENTO: </w:t>
      </w:r>
      <w:r>
        <w:rPr>
          <w:rFonts w:cs="Calibri" w:ascii="Calibri" w:hAnsi="Calibri"/>
          <w:b/>
          <w:bCs/>
          <w:sz w:val="22"/>
          <w:szCs w:val="22"/>
        </w:rPr>
        <w:t>Sostegni ai progetti di Vita Indipendente - anno 2026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280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ENTE BENEFICIARIO: ECAD N. 20 TERAMO</w:t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tbl>
      <w:tblPr>
        <w:tblStyle w:val="Grigliatabella"/>
        <w:tblW w:w="10043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43"/>
      </w:tblGrid>
      <w:tr>
        <w:trPr/>
        <w:tc>
          <w:tcPr>
            <w:tcW w:w="10043" w:type="dxa"/>
            <w:tcBorders/>
            <w:shd w:color="auto" w:fill="FDE9D9" w:themeFill="accent6" w:themeFillTint="33" w:val="clear"/>
          </w:tcPr>
          <w:p>
            <w:pPr>
              <w:pStyle w:val="Standard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>
      <w:pPr>
        <w:pStyle w:val="Normal"/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/>
          <w:color w:val="000000"/>
          <w:kern w:val="2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360"/>
        <w:ind w:right="-143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</w:rPr>
        <w:t>Composizione nucleo familiare</w:t>
      </w:r>
    </w:p>
    <w:tbl>
      <w:tblPr>
        <w:tblStyle w:val="Grigliatabella"/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5"/>
        <w:gridCol w:w="3165"/>
        <w:gridCol w:w="2230"/>
      </w:tblGrid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Nominativo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Grado di parentela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Data di nascita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____________________________________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________________________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143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_________________</w:t>
            </w:r>
          </w:p>
        </w:tc>
      </w:tr>
    </w:tbl>
    <w:p>
      <w:pPr>
        <w:pStyle w:val="Normal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 w:ascii="Calibri" w:hAnsi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920" w:leader="none"/>
        </w:tabs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7"/>
        <w:gridCol w:w="5285"/>
      </w:tblGrid>
      <w:tr>
        <w:trPr/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Studente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Lavoratore/trice</w:t>
            </w:r>
          </w:p>
        </w:tc>
      </w:tr>
      <w:tr>
        <w:trPr/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Disoccupato/a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Pensionato/a</w:t>
            </w:r>
          </w:p>
        </w:tc>
      </w:tr>
      <w:tr>
        <w:trPr/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72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keepNext w:val="tru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Attuale situazione abitativa del titolare del progetto:</w:t>
      </w:r>
    </w:p>
    <w:p>
      <w:pPr>
        <w:pStyle w:val="ListParagraph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6"/>
        <w:gridCol w:w="5428"/>
      </w:tblGrid>
      <w:tr>
        <w:trPr/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Da solo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In famiglia</w:t>
            </w:r>
          </w:p>
        </w:tc>
      </w:tr>
      <w:tr>
        <w:trPr/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ind w:hanging="0" w:left="1077"/>
              <w:contextualSpacing/>
              <w:jc w:val="left"/>
              <w:rPr/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In comunità senza oneri a carico della finanzia pubblica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107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</w:tr>
    </w:tbl>
    <w:p>
      <w:pPr>
        <w:pStyle w:val="Normal"/>
        <w:keepNext w:val="tru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Usufruisce dei seguenti servizi:</w:t>
      </w:r>
    </w:p>
    <w:p>
      <w:pPr>
        <w:pStyle w:val="ListParagraph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1049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3"/>
        <w:gridCol w:w="735"/>
        <w:gridCol w:w="733"/>
        <w:gridCol w:w="792"/>
        <w:gridCol w:w="740"/>
        <w:gridCol w:w="1876"/>
      </w:tblGrid>
      <w:tr>
        <w:trPr/>
        <w:tc>
          <w:tcPr>
            <w:tcW w:w="5613" w:type="dxa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Tipologia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Pub.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Pri.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Con.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Tem.</w:t>
            </w:r>
          </w:p>
        </w:tc>
        <w:tc>
          <w:tcPr>
            <w:tcW w:w="1876" w:type="dxa"/>
            <w:tcBorders>
              <w:lef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Ore settimanali</w:t>
            </w:r>
          </w:p>
        </w:tc>
      </w:tr>
      <w:tr>
        <w:trPr/>
        <w:tc>
          <w:tcPr>
            <w:tcW w:w="5613" w:type="dxa"/>
            <w:tcBorders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Servizio assistenza domiciliare (AD)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Assistenza infermieristica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Assistenza domiciliare integrata (ADI)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Servizio di aiuto alla persona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Assegno di cura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Trasporto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Buoni servizi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Disponibilità di obiettori di coscienza/volontariato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Tipologia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Pub.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Pri.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Con.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Tem.</w:t>
            </w:r>
          </w:p>
        </w:tc>
        <w:tc>
          <w:tcPr>
            <w:tcW w:w="1876" w:type="dxa"/>
            <w:tcBorders>
              <w:left w:val="nil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Ore settimanali</w:t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Centro diurno/laboratorio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Inserimento lavorativo e/o formativo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Servizio socio-assistenziale scolastico e/o servizio socio-educativo scolastico e/o extrascolastico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Telesoccorso/teleassistenza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Assegno di disabilità gravissima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3" w:type="dxa"/>
            <w:tcBorders>
              <w:top w:val="nil"/>
              <w:left w:val="nil"/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  <w:tc>
          <w:tcPr>
            <w:tcW w:w="735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92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740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920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ListParagraph"/>
        <w:tabs>
          <w:tab w:val="clear" w:pos="720"/>
          <w:tab w:val="left" w:pos="920" w:leader="none"/>
        </w:tabs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ListParagraph"/>
        <w:tabs>
          <w:tab w:val="clear" w:pos="720"/>
          <w:tab w:val="left" w:pos="920" w:leader="none"/>
        </w:tabs>
        <w:ind w:hanging="72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Legenda: Pub.=pubblico; Pri.=privato; Con.=continuativo; Tem.= temporaneo</w:t>
      </w:r>
    </w:p>
    <w:p>
      <w:pPr>
        <w:pStyle w:val="ListParagraph"/>
        <w:tabs>
          <w:tab w:val="clear" w:pos="720"/>
          <w:tab w:val="left" w:pos="920" w:leader="none"/>
        </w:tabs>
        <w:ind w:hanging="72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ListParagraph"/>
        <w:tabs>
          <w:tab w:val="clear" w:pos="720"/>
          <w:tab w:val="left" w:pos="920" w:leader="none"/>
        </w:tabs>
        <w:ind w:hanging="72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920" w:leader="none"/>
        </w:tabs>
        <w:ind w:hanging="720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Assistenza e cura svolta dai familiari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Cs/>
          <w:color w:val="000000"/>
          <w:kern w:val="2"/>
          <w:sz w:val="24"/>
          <w:szCs w:val="24"/>
        </w:rPr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bCs/>
          <w:color w:val="000000"/>
          <w:kern w:val="2"/>
          <w:sz w:val="24"/>
          <w:szCs w:val="24"/>
        </w:rPr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920" w:leader="none"/>
        </w:tabs>
        <w:ind w:hanging="720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Breve descrizione degli obiettivi e del progetto di Vita Indipendente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Normal"/>
        <w:keepNext w:val="true"/>
        <w:spacing w:lineRule="auto" w:line="360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  <w:u w:val="single"/>
        </w:rPr>
        <w:t>1. Obiettivi di vita autonoma: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  <w:u w:val="single"/>
        </w:rPr>
        <w:t>2. Azioni ed interventi richiesti: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 xml:space="preserve"> 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2"/>
          <w:sz w:val="24"/>
          <w:szCs w:val="24"/>
          <w:u w:val="single"/>
        </w:rPr>
        <w:t>3. Risultati attesi: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 xml:space="preserve"> _________________________________________________________________</w:t>
      </w:r>
    </w:p>
    <w:p>
      <w:pPr>
        <w:pStyle w:val="ListParagraph"/>
        <w:tabs>
          <w:tab w:val="clear" w:pos="720"/>
          <w:tab w:val="left" w:pos="920" w:leader="none"/>
        </w:tabs>
        <w:spacing w:lineRule="auto" w:line="360"/>
        <w:jc w:val="center"/>
        <w:rPr>
          <w:rFonts w:ascii="Calibri" w:hAnsi="Calibri" w:eastAsia="Times New Roman" w:cs="Calibri" w:asciiTheme="minorHAnsi" w:cstheme="minorHAnsi" w:hAnsiTheme="minorHAnsi"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</w:rPr>
        <w:t>In particolare, i bisogni riguardano le seguenti aree</w:t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bCs/>
          <w:color w:val="000000"/>
          <w:kern w:val="2"/>
          <w:sz w:val="24"/>
          <w:szCs w:val="24"/>
          <w:u w:val="single"/>
        </w:rPr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  <w:t xml:space="preserve">Area autonomia personale </w:t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9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06"/>
        <w:gridCol w:w="3307"/>
        <w:gridCol w:w="3307"/>
      </w:tblGrid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alzarsi dal letto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uso del wc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lavarsi il viso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lavarsi le mani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lavarsi i capelli e pettinarsi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igiene intima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fare il bagno o doccia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vestirsi o spogliarsi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assistenza notturna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semplici interventi sanitari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gestione catetere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gestione degli ausili</w:t>
            </w:r>
          </w:p>
        </w:tc>
      </w:tr>
      <w:tr>
        <w:trPr/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coricarsi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mangiare, bere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</w:tr>
    </w:tbl>
    <w:p>
      <w:pPr>
        <w:pStyle w:val="Normal"/>
        <w:keepNext w:val="true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  <w:t xml:space="preserve">Area autonomia domestica </w:t>
      </w:r>
    </w:p>
    <w:p>
      <w:pPr>
        <w:pStyle w:val="Normal"/>
        <w:keepNext w:val="true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Style w:val="Grigliatabella"/>
        <w:tblW w:w="975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9"/>
        <w:gridCol w:w="3260"/>
        <w:gridCol w:w="3096"/>
      </w:tblGrid>
      <w:tr>
        <w:trPr/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pulire la casa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preparare i pasti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fare la spesa</w:t>
            </w:r>
          </w:p>
        </w:tc>
      </w:tr>
      <w:tr>
        <w:trPr/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gestire la presenza di ospiti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keepNext w:val="true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contextualSpacing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Segoe UI Symbol" w:ascii="Segoe UI Symbol" w:hAnsi="Segoe UI Symbol"/>
                <w:color w:themeColor="text1" w:val="000000"/>
                <w:kern w:val="2"/>
                <w:sz w:val="24"/>
                <w:szCs w:val="24"/>
                <w:shd w:fill="FFFFFF" w:val="clear"/>
                <w:lang w:eastAsia="en-US" w:bidi="ar-SA"/>
              </w:rPr>
              <w:t xml:space="preserve">☐ </w:t>
            </w: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kern w:val="2"/>
                <w:sz w:val="24"/>
                <w:szCs w:val="24"/>
                <w:lang w:eastAsia="en-US" w:bidi="ar-SA"/>
              </w:rPr>
              <w:t>altro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hanging="0" w:left="227"/>
              <w:jc w:val="left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tbl>
      <w:tblPr>
        <w:tblW w:w="243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"/>
      </w:tblGrid>
      <w:tr>
        <w:trPr>
          <w:trHeight w:val="389" w:hRule="exact"/>
        </w:trPr>
        <w:tc>
          <w:tcPr>
            <w:tcW w:w="243" w:type="dxa"/>
            <w:tcBorders/>
          </w:tcPr>
          <w:p>
            <w:pPr>
              <w:pStyle w:val="Normal"/>
              <w:keepNext w:val="tru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2"/>
          <w:sz w:val="24"/>
          <w:szCs w:val="24"/>
          <w:u w:val="single"/>
        </w:rPr>
        <w:t>Area autonomia socio-lavorativa</w:t>
      </w:r>
    </w:p>
    <w:p>
      <w:pPr>
        <w:pStyle w:val="Normal"/>
        <w:keepNext w:val="true"/>
        <w:jc w:val="center"/>
        <w:rPr>
          <w:rFonts w:ascii="Calibri" w:hAnsi="Calibri" w:eastAsia="Times New Roman" w:cs="Calibri" w:asciiTheme="minorHAnsi" w:cstheme="minorHAnsi" w:hAnsiTheme="minorHAnsi"/>
          <w:color w:val="000000"/>
          <w:kern w:val="2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kern w:val="2"/>
          <w:sz w:val="24"/>
          <w:szCs w:val="24"/>
        </w:rPr>
      </w:r>
    </w:p>
    <w:tbl>
      <w:tblPr>
        <w:tblW w:w="98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98"/>
      </w:tblGrid>
      <w:tr>
        <w:trPr>
          <w:trHeight w:val="388" w:hRule="atLeast"/>
        </w:trPr>
        <w:tc>
          <w:tcPr>
            <w:tcW w:w="9898" w:type="dxa"/>
            <w:tcBorders/>
          </w:tcPr>
          <w:tbl>
            <w:tblPr>
              <w:tblStyle w:val="Grigliatabella"/>
              <w:tblW w:w="9667" w:type="dxa"/>
              <w:jc w:val="left"/>
              <w:tblInd w:w="4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33"/>
              <w:gridCol w:w="4833"/>
            </w:tblGrid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spostarsi in carrozzina fuori dell’abitazione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guida del mezzo a disposizione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utilizzo dei mezzi pubblici accessibili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partecipazione attività culturali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relativa al tempo libero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disbrigo di pratiche burocratiche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utilizzo strumenti informatici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accompagnamento fuori casa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assistenza sul posto di lavoro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assistenza in ambito scolastico/universitario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sportive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culturali</w:t>
                  </w:r>
                </w:p>
              </w:tc>
            </w:tr>
            <w:tr>
              <w:trPr/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attività di tempo libero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keepNext w:val="true"/>
                    <w:widowControl/>
                    <w:numPr>
                      <w:ilvl w:val="0"/>
                      <w:numId w:val="0"/>
                    </w:numPr>
                    <w:suppressAutoHyphens w:val="true"/>
                    <w:spacing w:lineRule="auto" w:line="276" w:before="0" w:after="0"/>
                    <w:ind w:hanging="0" w:left="227"/>
                    <w:contextualSpacing/>
                    <w:jc w:val="left"/>
                    <w:rPr>
                      <w:rFonts w:ascii="Calibri" w:hAnsi="Calibri" w:eastAsia="Times New Roman" w:cs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Times New Roman" w:cs="Segoe UI Symbol" w:ascii="Segoe UI Symbol" w:hAnsi="Segoe UI Symbol"/>
                      <w:color w:themeColor="text1" w:val="000000"/>
                      <w:kern w:val="2"/>
                      <w:sz w:val="24"/>
                      <w:szCs w:val="24"/>
                      <w:shd w:fill="FFFFFF" w:val="clear"/>
                      <w:lang w:eastAsia="en-US" w:bidi="ar-SA"/>
                    </w:rPr>
                    <w:t xml:space="preserve">☐ </w:t>
                  </w:r>
                  <w:r>
                    <w:rPr>
                      <w:rFonts w:eastAsia="Times New Roman" w:cs="Calibri" w:ascii="Calibri" w:hAnsi="Calibri" w:asciiTheme="minorHAnsi" w:cstheme="minorHAnsi" w:hAnsiTheme="minorHAnsi"/>
                      <w:color w:val="000000"/>
                      <w:kern w:val="2"/>
                      <w:sz w:val="24"/>
                      <w:szCs w:val="24"/>
                      <w:lang w:eastAsia="en-US" w:bidi="ar-SA"/>
                    </w:rPr>
                    <w:t>viaggi</w:t>
                  </w:r>
                </w:p>
              </w:tc>
            </w:tr>
          </w:tbl>
          <w:p>
            <w:pPr>
              <w:pStyle w:val="Normal"/>
              <w:keepNext w:val="true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pacing w:beforeAutospacing="1" w:after="119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color w:val="000000"/>
          <w:sz w:val="24"/>
          <w:szCs w:val="24"/>
          <w:u w:val="single"/>
        </w:rPr>
      </w:r>
    </w:p>
    <w:p>
      <w:pPr>
        <w:pStyle w:val="Normal"/>
        <w:spacing w:beforeAutospacing="1" w:after="119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sz w:val="24"/>
          <w:szCs w:val="24"/>
          <w:u w:val="single"/>
        </w:rPr>
        <w:t>Assistenza personale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n. ________ ore settimanali, per n. ________settimane. Totale complessivo ore _______________</w:t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cstheme="minorHAnsi" w:ascii="Calibri" w:hAnsi="Calibri"/>
          <w:b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Calibri" w:hAnsi="Calibri" w:eastAsia="Times New Roman" w:cs="Calibri" w:asciiTheme="minorHAnsi" w:cstheme="minorHAnsi" w:hAnsiTheme="minorHAnsi"/>
          <w:b/>
          <w:color w:val="000000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sz w:val="24"/>
          <w:szCs w:val="24"/>
          <w:u w:val="single"/>
        </w:rPr>
        <w:t>Assunzione dell’assistente familiare</w:t>
      </w:r>
    </w:p>
    <w:p>
      <w:pPr>
        <w:pStyle w:val="Normal"/>
        <w:ind w:hanging="284" w:left="426"/>
        <w:jc w:val="center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(barrare solo una delle due caselle)</w:t>
      </w:r>
    </w:p>
    <w:p>
      <w:pPr>
        <w:pStyle w:val="Normal"/>
        <w:ind w:hanging="284" w:left="426"/>
        <w:jc w:val="center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before="0" w:after="0"/>
        <w:ind w:hanging="340" w:left="567" w:right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avvenuta in data __________________ (</w:t>
      </w: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  <w:u w:val="single"/>
        </w:rPr>
        <w:t>è obbligatorio</w:t>
      </w: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 allegare copia del contratto di lavoro);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before="0" w:after="0"/>
        <w:ind w:hanging="340" w:left="567" w:right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Costo complessivi del progetto:</w:t>
        <w:tab/>
        <w:tab/>
        <w:tab/>
        <w:t>€ ________________________________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Eventuale contributo della famiglia o di terzi: </w:t>
        <w:tab/>
        <w:t>€ ________________________________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Totale richiesta finanziamento:</w:t>
        <w:tab/>
        <w:tab/>
        <w:tab/>
        <w:t>€ ________________________________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4"/>
          <w:szCs w:val="24"/>
          <w:u w:val="single"/>
        </w:rPr>
        <w:t>Modalità di pagamento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Codice IBAN : ________________________________________________________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4"/>
          <w:szCs w:val="24"/>
        </w:rPr>
        <w:t>Codice IBAN : ________________________________________________________</w:t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4"/>
          <w:szCs w:val="24"/>
        </w:rPr>
      </w:pPr>
      <w:r>
        <w:rPr>
          <w:rFonts w:eastAsia="Times New Roman" w:cs="Calibri" w:cstheme="minorHAnsi" w:ascii="Calibri" w:hAnsi="Calibri"/>
          <w:color w:val="000000"/>
          <w:sz w:val="24"/>
          <w:szCs w:val="24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DATA ___ /___ /_________</w:t>
        <w:tab/>
        <w:tab/>
        <w:t xml:space="preserve">                                                           FIRMA DEL RICHIEDENTE</w:t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708" w:gutter="0" w:header="819" w:top="1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Segoe UI Symbo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601345</wp:posOffset>
          </wp:positionH>
          <wp:positionV relativeFrom="page">
            <wp:posOffset>331470</wp:posOffset>
          </wp:positionV>
          <wp:extent cx="6361430" cy="776605"/>
          <wp:effectExtent l="0" t="0" r="0" b="0"/>
          <wp:wrapSquare wrapText="largest"/>
          <wp:docPr id="1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601345</wp:posOffset>
          </wp:positionH>
          <wp:positionV relativeFrom="page">
            <wp:posOffset>331470</wp:posOffset>
          </wp:positionV>
          <wp:extent cx="6361430" cy="776605"/>
          <wp:effectExtent l="0" t="0" r="0" b="0"/>
          <wp:wrapSquare wrapText="largest"/>
          <wp:docPr id="2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af017f"/>
    <w:rPr>
      <w:rFonts w:ascii="Liberation Serif" w:hAnsi="Liberation Serif" w:eastAsia="NSimSun" w:cs="Arial"/>
      <w:kern w:val="2"/>
      <w:sz w:val="24"/>
      <w:szCs w:val="24"/>
      <w:lang w:val="it-IT"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sid w:val="00895495"/>
    <w:rPr>
      <w:rFonts w:ascii="Arial" w:hAnsi="Arial" w:eastAsia="Arial" w:cs="Arial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36217"/>
    <w:rPr>
      <w:rFonts w:ascii="Tahoma" w:hAnsi="Tahoma" w:eastAsia="Arial" w:cs="Tahoma"/>
      <w:sz w:val="16"/>
      <w:szCs w:val="16"/>
      <w:lang w:val="it-IT"/>
    </w:rPr>
  </w:style>
  <w:style w:type="character" w:styleId="PageNumber">
    <w:name w:val="page number"/>
    <w:basedOn w:val="DefaultParagraphFont"/>
    <w:uiPriority w:val="99"/>
    <w:semiHidden/>
    <w:unhideWhenUsed/>
    <w:qFormat/>
    <w:rsid w:val="004434ad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Arial MT" w:hAnsi="Arial MT" w:eastAsia="Arial MT" w:cs="Arial MT"/>
    </w:rPr>
  </w:style>
  <w:style w:type="paragraph" w:styleId="Standard" w:customStyle="1">
    <w:name w:val="Standard"/>
    <w:qFormat/>
    <w:rsid w:val="00af017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link w:val="IntestazioneCarattere"/>
    <w:rsid w:val="00af017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9549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4632a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36217"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Punto">
    <w:name w:val="Punto •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43a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LibreOffice/24.8.3.2$Windows_X86_64 LibreOffice_project/48a6bac9e7e268aeb4c3483fcf825c94556d9f92</Application>
  <AppVersion>15.0000</AppVersion>
  <Pages>5</Pages>
  <Words>571</Words>
  <Characters>7577</Characters>
  <CharactersWithSpaces>8034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2025-12-18T12:40:00Z</dcterms:created>
  <dc:creator>Dasantila Hoxha</dc:creator>
  <dc:description/>
  <dc:language>it-IT</dc:language>
  <cp:lastModifiedBy/>
  <cp:lastPrinted>2026-01-05T14:46:50Z</cp:lastPrinted>
  <dcterms:modified xsi:type="dcterms:W3CDTF">2026-01-12T09:39:17Z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